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89AC3" w14:textId="77777777" w:rsidR="00274EED" w:rsidRPr="00CE1AA4" w:rsidRDefault="00274EED" w:rsidP="00274EED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E69B79" wp14:editId="4FE75B48">
                <wp:simplePos x="0" y="0"/>
                <wp:positionH relativeFrom="margin">
                  <wp:posOffset>3816985</wp:posOffset>
                </wp:positionH>
                <wp:positionV relativeFrom="paragraph">
                  <wp:posOffset>213360</wp:posOffset>
                </wp:positionV>
                <wp:extent cx="2331720" cy="693420"/>
                <wp:effectExtent l="0" t="0" r="0" b="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720" cy="69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00C41F" w14:textId="77777777" w:rsidR="00274EED" w:rsidRPr="008A2E04" w:rsidRDefault="00274EED" w:rsidP="00274EED">
                            <w:pPr>
                              <w:shd w:val="clear" w:color="auto" w:fill="FFFFFF" w:themeFill="background1"/>
                              <w:spacing w:after="0" w:line="100" w:lineRule="atLeast"/>
                              <w:jc w:val="right"/>
                              <w:rPr>
                                <w:sz w:val="20"/>
                              </w:rPr>
                            </w:pPr>
                            <w:r w:rsidRPr="008A2E04">
                              <w:rPr>
                                <w:sz w:val="20"/>
                              </w:rPr>
                              <w:t>01 BP 120 Cotonou</w:t>
                            </w:r>
                          </w:p>
                          <w:p w14:paraId="0370C0E4" w14:textId="77777777" w:rsidR="00274EED" w:rsidRPr="008A2E04" w:rsidRDefault="00274EED" w:rsidP="00274EED">
                            <w:pPr>
                              <w:shd w:val="clear" w:color="auto" w:fill="FFFFFF" w:themeFill="background1"/>
                              <w:spacing w:after="0" w:line="160" w:lineRule="atLeast"/>
                              <w:jc w:val="right"/>
                              <w:rPr>
                                <w:sz w:val="20"/>
                              </w:rPr>
                            </w:pPr>
                            <w:r w:rsidRPr="008A2E04">
                              <w:rPr>
                                <w:sz w:val="20"/>
                              </w:rPr>
                              <w:t>BENIN</w:t>
                            </w:r>
                          </w:p>
                          <w:p w14:paraId="17A4A653" w14:textId="77777777" w:rsidR="00274EED" w:rsidRPr="008A2E04" w:rsidRDefault="00274EED" w:rsidP="00274EED">
                            <w:pPr>
                              <w:shd w:val="clear" w:color="auto" w:fill="FFFFFF" w:themeFill="background1"/>
                              <w:spacing w:after="0" w:line="160" w:lineRule="atLeast"/>
                              <w:jc w:val="right"/>
                              <w:rPr>
                                <w:sz w:val="20"/>
                              </w:rPr>
                            </w:pPr>
                            <w:r w:rsidRPr="008A2E04">
                              <w:rPr>
                                <w:sz w:val="20"/>
                              </w:rPr>
                              <w:t>Tel. : +229 21 31 22 27</w:t>
                            </w:r>
                          </w:p>
                          <w:p w14:paraId="228D7A2C" w14:textId="77777777" w:rsidR="00274EED" w:rsidRPr="008A2E04" w:rsidRDefault="00274EED" w:rsidP="00274EED">
                            <w:pPr>
                              <w:shd w:val="clear" w:color="auto" w:fill="FFFFFF" w:themeFill="background1"/>
                              <w:spacing w:after="0" w:line="100" w:lineRule="atLeast"/>
                              <w:jc w:val="right"/>
                              <w:rPr>
                                <w:sz w:val="20"/>
                              </w:rPr>
                            </w:pPr>
                            <w:r w:rsidRPr="008A2E04">
                              <w:rPr>
                                <w:sz w:val="20"/>
                              </w:rPr>
                              <w:t>www.numérique.gouv.bj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E69B7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00.55pt;margin-top:16.8pt;width:183.6pt;height:54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" stroked="f" strokeweight=".5pt">
                <v:textbox>
                  <w:txbxContent>
                    <w:p w14:paraId="4700C41F" w14:textId="77777777" w:rsidR="00274EED" w:rsidRPr="008A2E04" w:rsidRDefault="00274EED" w:rsidP="00274EED">
                      <w:pPr>
                        <w:shd w:val="clear" w:color="auto" w:fill="FFFFFF" w:themeFill="background1"/>
                        <w:spacing w:after="0" w:line="100" w:lineRule="atLeast"/>
                        <w:jc w:val="right"/>
                        <w:rPr>
                          <w:sz w:val="20"/>
                        </w:rPr>
                      </w:pPr>
                      <w:r w:rsidRPr="008A2E04">
                        <w:rPr>
                          <w:sz w:val="20"/>
                        </w:rPr>
                        <w:t>01 BP 120 Cotonou</w:t>
                      </w:r>
                    </w:p>
                    <w:p w14:paraId="0370C0E4" w14:textId="77777777" w:rsidR="00274EED" w:rsidRPr="008A2E04" w:rsidRDefault="00274EED" w:rsidP="00274EED">
                      <w:pPr>
                        <w:shd w:val="clear" w:color="auto" w:fill="FFFFFF" w:themeFill="background1"/>
                        <w:spacing w:after="0" w:line="160" w:lineRule="atLeast"/>
                        <w:jc w:val="right"/>
                        <w:rPr>
                          <w:sz w:val="20"/>
                        </w:rPr>
                      </w:pPr>
                      <w:r w:rsidRPr="008A2E04">
                        <w:rPr>
                          <w:sz w:val="20"/>
                        </w:rPr>
                        <w:t>BENIN</w:t>
                      </w:r>
                    </w:p>
                    <w:p w14:paraId="17A4A653" w14:textId="77777777" w:rsidR="00274EED" w:rsidRPr="008A2E04" w:rsidRDefault="00274EED" w:rsidP="00274EED">
                      <w:pPr>
                        <w:shd w:val="clear" w:color="auto" w:fill="FFFFFF" w:themeFill="background1"/>
                        <w:spacing w:after="0" w:line="160" w:lineRule="atLeast"/>
                        <w:jc w:val="right"/>
                        <w:rPr>
                          <w:sz w:val="20"/>
                        </w:rPr>
                      </w:pPr>
                      <w:r w:rsidRPr="008A2E04">
                        <w:rPr>
                          <w:sz w:val="20"/>
                        </w:rPr>
                        <w:t>Tel. : +229 21 31 22 27</w:t>
                      </w:r>
                    </w:p>
                    <w:p w14:paraId="228D7A2C" w14:textId="77777777" w:rsidR="00274EED" w:rsidRPr="008A2E04" w:rsidRDefault="00274EED" w:rsidP="00274EED">
                      <w:pPr>
                        <w:shd w:val="clear" w:color="auto" w:fill="FFFFFF" w:themeFill="background1"/>
                        <w:spacing w:after="0" w:line="100" w:lineRule="atLeast"/>
                        <w:jc w:val="right"/>
                        <w:rPr>
                          <w:sz w:val="20"/>
                        </w:rPr>
                      </w:pPr>
                      <w:r w:rsidRPr="008A2E04">
                        <w:rPr>
                          <w:sz w:val="20"/>
                        </w:rPr>
                        <w:t>www.numérique.gouv.bj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9A5A954" wp14:editId="635DE2FD">
            <wp:simplePos x="0" y="0"/>
            <wp:positionH relativeFrom="column">
              <wp:posOffset>2983623</wp:posOffset>
            </wp:positionH>
            <wp:positionV relativeFrom="paragraph">
              <wp:posOffset>-1801186</wp:posOffset>
            </wp:positionV>
            <wp:extent cx="129532" cy="2842418"/>
            <wp:effectExtent l="0" t="0" r="0" b="0"/>
            <wp:wrapNone/>
            <wp:docPr id="13" name="Image 11" descr="Bande MEN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1" descr="Bande MENC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959" r="9792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29532" cy="2842418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23D9FE45" wp14:editId="7CFC684B">
            <wp:extent cx="2290027" cy="960916"/>
            <wp:effectExtent l="0" t="0" r="0" b="0"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027" cy="960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61071" w14:textId="77777777" w:rsidR="00274EED" w:rsidRDefault="00274EED" w:rsidP="00274EED">
      <w:pPr>
        <w:jc w:val="both"/>
        <w:rPr>
          <w:szCs w:val="27"/>
        </w:rPr>
      </w:pPr>
    </w:p>
    <w:p w14:paraId="10B1A495" w14:textId="77777777" w:rsidR="00274EED" w:rsidRDefault="00274EED" w:rsidP="00274EED">
      <w:pPr>
        <w:jc w:val="both"/>
        <w:rPr>
          <w:szCs w:val="27"/>
        </w:rPr>
      </w:pPr>
    </w:p>
    <w:p w14:paraId="0A03A067" w14:textId="77777777" w:rsidR="00274EED" w:rsidRDefault="00274EED" w:rsidP="00274EED">
      <w:pPr>
        <w:spacing w:after="120" w:line="348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482D52B4" w14:textId="77777777" w:rsidR="00274EED" w:rsidRDefault="00274EED" w:rsidP="00274EED">
      <w:pPr>
        <w:spacing w:after="120" w:line="348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00E39184" w14:textId="77777777" w:rsidR="00274EED" w:rsidRDefault="00274EED" w:rsidP="00274EED">
      <w:pPr>
        <w:jc w:val="both"/>
        <w:rPr>
          <w:szCs w:val="27"/>
        </w:rPr>
      </w:pPr>
    </w:p>
    <w:p w14:paraId="35523445" w14:textId="77777777" w:rsidR="00274EED" w:rsidRPr="00CC23FD" w:rsidRDefault="00274EED" w:rsidP="00274EED">
      <w:pPr>
        <w:jc w:val="both"/>
        <w:rPr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A39ED2B" wp14:editId="1B4C886E">
                <wp:simplePos x="0" y="0"/>
                <wp:positionH relativeFrom="margin">
                  <wp:posOffset>-84455</wp:posOffset>
                </wp:positionH>
                <wp:positionV relativeFrom="paragraph">
                  <wp:posOffset>124460</wp:posOffset>
                </wp:positionV>
                <wp:extent cx="5958840" cy="2228850"/>
                <wp:effectExtent l="38100" t="38100" r="60960" b="76200"/>
                <wp:wrapNone/>
                <wp:docPr id="5" name="Rectangle : coins arrondi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8840" cy="2228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76200" cmpd="tri">
                          <a:solidFill>
                            <a:srgbClr val="365F91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B40C8D1" w14:textId="77777777" w:rsidR="00274EED" w:rsidRDefault="00274EED" w:rsidP="00274EE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39ED2B" id="Rectangle : coins arrondis 5" o:spid="_x0000_s1027" style="position:absolute;left:0;text-align:left;margin-left:-6.65pt;margin-top:9.8pt;width:469.2pt;height:175.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" fillcolor="#c2d69b" strokecolor="#365f91" strokeweight="6pt">
                <v:fill color2="#eaf1dd" angle="135" focus="50%" type="gradient"/>
                <v:stroke linestyle="thickBetweenThin"/>
                <v:shadow on="t" color="#4e6128" opacity=".5" offset="1pt"/>
                <v:textbox>
                  <w:txbxContent>
                    <w:p w14:paraId="6B40C8D1" w14:textId="77777777" w:rsidR="00274EED" w:rsidRDefault="00274EED" w:rsidP="00274EED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DAC0134" w14:textId="77777777" w:rsidR="00274EED" w:rsidRDefault="00274EED" w:rsidP="00274EED">
      <w:pPr>
        <w:autoSpaceDE w:val="0"/>
        <w:autoSpaceDN w:val="0"/>
        <w:adjustRightInd w:val="0"/>
        <w:spacing w:after="0" w:line="240" w:lineRule="auto"/>
        <w:jc w:val="center"/>
        <w:rPr>
          <w:b/>
          <w:sz w:val="32"/>
          <w:szCs w:val="32"/>
        </w:rPr>
      </w:pPr>
    </w:p>
    <w:p w14:paraId="3AB6E778" w14:textId="77777777" w:rsidR="00274EED" w:rsidRDefault="00274EED" w:rsidP="00274EED">
      <w:pPr>
        <w:autoSpaceDE w:val="0"/>
        <w:autoSpaceDN w:val="0"/>
        <w:adjustRightInd w:val="0"/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MESSAGE DE MADAME LA MINISTRE DU NUMERIQUE ET DE LA DIGITALISATION</w:t>
      </w:r>
    </w:p>
    <w:p w14:paraId="15DAB1F0" w14:textId="3DBE0DED" w:rsidR="00274EED" w:rsidRDefault="00274EED" w:rsidP="00274EED">
      <w:pPr>
        <w:autoSpaceDE w:val="0"/>
        <w:autoSpaceDN w:val="0"/>
        <w:adjustRightInd w:val="0"/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 L’OCCASION DE LA CELEBRATION DE </w:t>
      </w:r>
      <w:r w:rsidR="003624D3">
        <w:rPr>
          <w:b/>
          <w:sz w:val="32"/>
          <w:szCs w:val="32"/>
        </w:rPr>
        <w:t>L</w:t>
      </w:r>
      <w:r w:rsidR="0035270A">
        <w:rPr>
          <w:b/>
          <w:sz w:val="32"/>
          <w:szCs w:val="32"/>
        </w:rPr>
        <w:t>’</w:t>
      </w:r>
      <w:r w:rsidR="003624D3">
        <w:rPr>
          <w:b/>
          <w:sz w:val="32"/>
          <w:szCs w:val="32"/>
        </w:rPr>
        <w:t xml:space="preserve">EDITION 2021 </w:t>
      </w:r>
      <w:r w:rsidR="0035270A">
        <w:rPr>
          <w:b/>
          <w:sz w:val="32"/>
          <w:szCs w:val="32"/>
        </w:rPr>
        <w:t>DE</w:t>
      </w:r>
      <w:r w:rsidR="003624D3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LA JOURNEE MONDIALE DES</w:t>
      </w:r>
      <w:r w:rsidR="0014342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TELECOMMUNICATIONS ET DE LA SOCIETE DE L’INFORMATION </w:t>
      </w:r>
    </w:p>
    <w:p w14:paraId="01E8FCFD" w14:textId="77777777" w:rsidR="00274EED" w:rsidRPr="00D51FDA" w:rsidRDefault="00274EED" w:rsidP="00274EE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bCs/>
          <w:i/>
          <w:color w:val="984806"/>
          <w:sz w:val="32"/>
          <w:szCs w:val="32"/>
        </w:rPr>
      </w:pPr>
    </w:p>
    <w:p w14:paraId="623E1D3F" w14:textId="77777777" w:rsidR="00274EED" w:rsidRDefault="00274EED" w:rsidP="00274EED">
      <w:pPr>
        <w:jc w:val="center"/>
        <w:rPr>
          <w:sz w:val="32"/>
          <w:szCs w:val="32"/>
        </w:rPr>
      </w:pPr>
      <w:r>
        <w:rPr>
          <w:rFonts w:ascii="Cambria" w:hAnsi="Cambria"/>
          <w:b/>
          <w:bCs/>
          <w:i/>
          <w:color w:val="984806"/>
          <w:sz w:val="32"/>
          <w:szCs w:val="32"/>
        </w:rPr>
        <w:t xml:space="preserve">(LUNDI 17 MAI </w:t>
      </w:r>
      <w:r w:rsidRPr="00D51FDA">
        <w:rPr>
          <w:rFonts w:ascii="Cambria" w:hAnsi="Cambria"/>
          <w:b/>
          <w:bCs/>
          <w:i/>
          <w:color w:val="984806"/>
          <w:sz w:val="32"/>
          <w:szCs w:val="32"/>
        </w:rPr>
        <w:t xml:space="preserve"> 20</w:t>
      </w:r>
      <w:r>
        <w:rPr>
          <w:rFonts w:ascii="Cambria" w:hAnsi="Cambria"/>
          <w:b/>
          <w:bCs/>
          <w:i/>
          <w:color w:val="984806"/>
          <w:sz w:val="32"/>
          <w:szCs w:val="32"/>
        </w:rPr>
        <w:t>21)</w:t>
      </w:r>
    </w:p>
    <w:p w14:paraId="03F4E198" w14:textId="77777777" w:rsidR="00274EED" w:rsidRDefault="00274EED" w:rsidP="00274EED">
      <w:pPr>
        <w:jc w:val="both"/>
        <w:rPr>
          <w:sz w:val="32"/>
          <w:szCs w:val="32"/>
        </w:rPr>
      </w:pPr>
    </w:p>
    <w:p w14:paraId="647F3751" w14:textId="77777777" w:rsidR="00274EED" w:rsidRDefault="00274EED" w:rsidP="00274EED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7F7A19FB" w14:textId="77777777" w:rsidR="00274EED" w:rsidRPr="00274EED" w:rsidRDefault="00274EED" w:rsidP="00274EED">
      <w:pPr>
        <w:spacing w:line="360" w:lineRule="auto"/>
        <w:ind w:right="-22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  <w:r w:rsidRPr="00274EED">
        <w:rPr>
          <w:rFonts w:ascii="Times New Roman" w:eastAsia="Times New Roman" w:hAnsi="Times New Roman" w:cs="Times New Roman"/>
          <w:sz w:val="26"/>
          <w:szCs w:val="26"/>
        </w:rPr>
        <w:t>Mesdames et Messieurs,</w:t>
      </w:r>
    </w:p>
    <w:p w14:paraId="0A43A02F" w14:textId="49CF2EB8" w:rsidR="00274EED" w:rsidRPr="00274EED" w:rsidRDefault="00274EED" w:rsidP="00274EED">
      <w:pPr>
        <w:spacing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71970636"/>
      <w:r w:rsidRPr="00274EED">
        <w:rPr>
          <w:rFonts w:ascii="Times New Roman" w:hAnsi="Times New Roman" w:cs="Times New Roman"/>
          <w:sz w:val="26"/>
          <w:szCs w:val="26"/>
        </w:rPr>
        <w:t xml:space="preserve">A l’instar des autres Etats membres de l’Union Internationale des Télécommunications (UIT), le Bénin célèbre ce lundi 17 </w:t>
      </w:r>
      <w:r w:rsidR="00EB6716">
        <w:rPr>
          <w:rFonts w:ascii="Times New Roman" w:hAnsi="Times New Roman" w:cs="Times New Roman"/>
          <w:sz w:val="26"/>
          <w:szCs w:val="26"/>
        </w:rPr>
        <w:t>m</w:t>
      </w:r>
      <w:r w:rsidRPr="00274EED">
        <w:rPr>
          <w:rFonts w:ascii="Times New Roman" w:hAnsi="Times New Roman" w:cs="Times New Roman"/>
          <w:sz w:val="26"/>
          <w:szCs w:val="26"/>
        </w:rPr>
        <w:t xml:space="preserve">ai 2021, la </w:t>
      </w:r>
      <w:r w:rsidRPr="00274EED">
        <w:rPr>
          <w:rFonts w:ascii="Times New Roman" w:hAnsi="Times New Roman" w:cs="Times New Roman"/>
          <w:b/>
          <w:sz w:val="26"/>
          <w:szCs w:val="26"/>
        </w:rPr>
        <w:t>Journée Mondiale des Télécommunications et de la Société de l’Information</w:t>
      </w:r>
      <w:r w:rsidRPr="00274EED">
        <w:rPr>
          <w:rFonts w:ascii="Times New Roman" w:hAnsi="Times New Roman" w:cs="Times New Roman"/>
          <w:sz w:val="26"/>
          <w:szCs w:val="26"/>
        </w:rPr>
        <w:t xml:space="preserve">. Je voudrais rappeler, à l’entame de mon adresse, que cette journée </w:t>
      </w:r>
      <w:r w:rsidR="003624D3">
        <w:rPr>
          <w:rFonts w:ascii="Times New Roman" w:hAnsi="Times New Roman" w:cs="Times New Roman"/>
          <w:sz w:val="26"/>
          <w:szCs w:val="26"/>
        </w:rPr>
        <w:t>tire sa source de</w:t>
      </w:r>
      <w:r w:rsidR="003624D3" w:rsidRPr="00274EED">
        <w:rPr>
          <w:rFonts w:ascii="Times New Roman" w:hAnsi="Times New Roman" w:cs="Times New Roman"/>
          <w:sz w:val="26"/>
          <w:szCs w:val="26"/>
        </w:rPr>
        <w:t xml:space="preserve"> </w:t>
      </w:r>
      <w:r w:rsidRPr="00274EED">
        <w:rPr>
          <w:rFonts w:ascii="Times New Roman" w:hAnsi="Times New Roman" w:cs="Times New Roman"/>
          <w:sz w:val="26"/>
          <w:szCs w:val="26"/>
        </w:rPr>
        <w:t>la signature de la première Convention télégraphique internationale et la naissance de l’UIT. Elle vise par ailleurs, à souligner l’importance des Technologies de l’Information et de la Communication (TIC) et la diversité des questions liées à la société de l’information.</w:t>
      </w:r>
    </w:p>
    <w:p w14:paraId="5F64D110" w14:textId="77777777" w:rsidR="00274EED" w:rsidRPr="00274EED" w:rsidRDefault="00274EED" w:rsidP="00274EED">
      <w:pPr>
        <w:spacing w:line="360" w:lineRule="auto"/>
        <w:ind w:right="-229"/>
        <w:jc w:val="both"/>
        <w:rPr>
          <w:rFonts w:ascii="Times New Roman" w:eastAsia="Times New Roman" w:hAnsi="Times New Roman" w:cs="Times New Roman"/>
          <w:b/>
          <w:sz w:val="26"/>
          <w:szCs w:val="26"/>
          <w:highlight w:val="yellow"/>
        </w:rPr>
      </w:pPr>
      <w:r w:rsidRPr="00274EED">
        <w:rPr>
          <w:rFonts w:ascii="Times New Roman" w:eastAsia="Times New Roman" w:hAnsi="Times New Roman" w:cs="Times New Roman"/>
          <w:b/>
          <w:sz w:val="26"/>
          <w:szCs w:val="26"/>
        </w:rPr>
        <w:t>Mesdames et Messieurs,</w:t>
      </w:r>
    </w:p>
    <w:p w14:paraId="39B5302D" w14:textId="77777777" w:rsidR="00274EED" w:rsidRPr="00274EED" w:rsidRDefault="00274EED" w:rsidP="00274EED">
      <w:pPr>
        <w:spacing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74EED">
        <w:rPr>
          <w:rFonts w:ascii="Times New Roman" w:hAnsi="Times New Roman" w:cs="Times New Roman"/>
          <w:sz w:val="26"/>
          <w:szCs w:val="26"/>
        </w:rPr>
        <w:t xml:space="preserve">L’édition 2021 de la Journée Mondiale des Télécommunications et de la Société de l’Information a pour thème : </w:t>
      </w:r>
      <w:r w:rsidRPr="00A97C6D">
        <w:rPr>
          <w:rFonts w:ascii="Times New Roman" w:hAnsi="Times New Roman" w:cs="Times New Roman"/>
          <w:i/>
          <w:sz w:val="26"/>
          <w:szCs w:val="26"/>
        </w:rPr>
        <w:t xml:space="preserve">« Accélérer la transformation numérique en ces temps difficiles </w:t>
      </w:r>
      <w:r w:rsidRPr="00A97C6D">
        <w:rPr>
          <w:rStyle w:val="Accentuationlgre"/>
          <w:rFonts w:ascii="Times New Roman" w:hAnsi="Times New Roman" w:cs="Times New Roman"/>
          <w:i w:val="0"/>
          <w:color w:val="auto"/>
          <w:sz w:val="26"/>
          <w:szCs w:val="26"/>
        </w:rPr>
        <w:t>»</w:t>
      </w:r>
      <w:r w:rsidRPr="00A97C6D">
        <w:rPr>
          <w:rStyle w:val="Accentuationlgre"/>
          <w:rFonts w:ascii="Times New Roman" w:hAnsi="Times New Roman" w:cs="Times New Roman"/>
          <w:b/>
          <w:i w:val="0"/>
          <w:color w:val="auto"/>
          <w:sz w:val="26"/>
          <w:szCs w:val="26"/>
        </w:rPr>
        <w:t>.</w:t>
      </w:r>
      <w:r w:rsidRPr="00274EED">
        <w:rPr>
          <w:rStyle w:val="Accentuationlgre"/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274EED">
        <w:rPr>
          <w:rFonts w:ascii="Times New Roman" w:hAnsi="Times New Roman" w:cs="Times New Roman"/>
          <w:sz w:val="26"/>
          <w:szCs w:val="26"/>
        </w:rPr>
        <w:t xml:space="preserve">A travers cette formulation, le Conseil de l’UIT nous invite à agir sur le rythme d’intégration des </w:t>
      </w:r>
      <w:r w:rsidRPr="00274EED">
        <w:rPr>
          <w:rFonts w:ascii="Times New Roman" w:hAnsi="Times New Roman" w:cs="Times New Roman"/>
          <w:bCs/>
          <w:sz w:val="26"/>
          <w:szCs w:val="26"/>
        </w:rPr>
        <w:t>technologies numériques dans les activités des entreprises et des administrations, dans le contexte de la crise sanitaire de la COVID-19.</w:t>
      </w:r>
    </w:p>
    <w:bookmarkEnd w:id="0"/>
    <w:p w14:paraId="7705EE42" w14:textId="0C08BA26" w:rsidR="00FB68F0" w:rsidRDefault="00274EED" w:rsidP="00274EED">
      <w:pPr>
        <w:spacing w:after="100" w:afterAutospacing="1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74EED">
        <w:rPr>
          <w:rFonts w:ascii="Times New Roman" w:hAnsi="Times New Roman" w:cs="Times New Roman"/>
          <w:sz w:val="26"/>
          <w:szCs w:val="26"/>
        </w:rPr>
        <w:t>En effet, la crise sanitaire de la COVID-19, a fait monter considérablement la courbe de la transformation numérique.</w:t>
      </w:r>
      <w:r w:rsidRPr="00274EE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27F30">
        <w:rPr>
          <w:rFonts w:ascii="Times New Roman" w:hAnsi="Times New Roman" w:cs="Times New Roman"/>
          <w:bCs/>
          <w:sz w:val="26"/>
          <w:szCs w:val="26"/>
        </w:rPr>
        <w:t>P</w:t>
      </w:r>
      <w:r w:rsidR="00A12750">
        <w:rPr>
          <w:rFonts w:ascii="Times New Roman" w:hAnsi="Times New Roman" w:cs="Times New Roman"/>
          <w:bCs/>
          <w:sz w:val="26"/>
          <w:szCs w:val="26"/>
        </w:rPr>
        <w:t xml:space="preserve">lusieurs secteurs d’activités </w:t>
      </w:r>
      <w:r w:rsidR="00E27F30">
        <w:rPr>
          <w:rFonts w:ascii="Times New Roman" w:hAnsi="Times New Roman" w:cs="Times New Roman"/>
          <w:bCs/>
          <w:sz w:val="26"/>
          <w:szCs w:val="26"/>
        </w:rPr>
        <w:t>ont intégré à diverses échelles,</w:t>
      </w:r>
      <w:r w:rsidR="00A12750">
        <w:rPr>
          <w:rFonts w:ascii="Times New Roman" w:hAnsi="Times New Roman" w:cs="Times New Roman"/>
          <w:bCs/>
          <w:sz w:val="26"/>
          <w:szCs w:val="26"/>
        </w:rPr>
        <w:t xml:space="preserve"> les </w:t>
      </w:r>
      <w:r w:rsidR="00A12750" w:rsidRPr="00274EED">
        <w:rPr>
          <w:rFonts w:ascii="Times New Roman" w:hAnsi="Times New Roman" w:cs="Times New Roman"/>
          <w:sz w:val="26"/>
          <w:szCs w:val="26"/>
        </w:rPr>
        <w:t>T</w:t>
      </w:r>
      <w:r w:rsidR="00E27F30">
        <w:rPr>
          <w:rFonts w:ascii="Times New Roman" w:hAnsi="Times New Roman" w:cs="Times New Roman"/>
          <w:sz w:val="26"/>
          <w:szCs w:val="26"/>
        </w:rPr>
        <w:t>IC</w:t>
      </w:r>
      <w:r w:rsidR="00A12750">
        <w:rPr>
          <w:rFonts w:ascii="Times New Roman" w:hAnsi="Times New Roman" w:cs="Times New Roman"/>
          <w:sz w:val="26"/>
          <w:szCs w:val="26"/>
        </w:rPr>
        <w:t xml:space="preserve"> dans leurs </w:t>
      </w:r>
      <w:r w:rsidR="003624D3">
        <w:rPr>
          <w:rFonts w:ascii="Times New Roman" w:hAnsi="Times New Roman" w:cs="Times New Roman"/>
          <w:sz w:val="26"/>
          <w:szCs w:val="26"/>
        </w:rPr>
        <w:t xml:space="preserve">modes </w:t>
      </w:r>
      <w:r w:rsidR="00A12750">
        <w:rPr>
          <w:rFonts w:ascii="Times New Roman" w:hAnsi="Times New Roman" w:cs="Times New Roman"/>
          <w:sz w:val="26"/>
          <w:szCs w:val="26"/>
        </w:rPr>
        <w:t>opératoires</w:t>
      </w:r>
      <w:r w:rsidR="00E27F30">
        <w:rPr>
          <w:rFonts w:ascii="Times New Roman" w:hAnsi="Times New Roman" w:cs="Times New Roman"/>
          <w:sz w:val="26"/>
          <w:szCs w:val="26"/>
        </w:rPr>
        <w:t xml:space="preserve"> </w:t>
      </w:r>
      <w:r w:rsidR="00E27F30">
        <w:rPr>
          <w:rFonts w:ascii="Times New Roman" w:hAnsi="Times New Roman" w:cs="Times New Roman"/>
          <w:bCs/>
          <w:sz w:val="26"/>
          <w:szCs w:val="26"/>
        </w:rPr>
        <w:t>en vue de continuer d’exister, dans des conditions que nous ne pouvions pas imaginer, il y a deux ans</w:t>
      </w:r>
      <w:r w:rsidR="00A12750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Pr="00274EED">
        <w:rPr>
          <w:rFonts w:ascii="Times New Roman" w:hAnsi="Times New Roman" w:cs="Times New Roman"/>
          <w:sz w:val="26"/>
          <w:szCs w:val="26"/>
        </w:rPr>
        <w:t xml:space="preserve">C’est dans ce contexte que l’UIT appelle les Etats membres à </w:t>
      </w:r>
      <w:r w:rsidRPr="00110E41">
        <w:rPr>
          <w:rFonts w:ascii="Times New Roman" w:hAnsi="Times New Roman" w:cs="Times New Roman"/>
          <w:i/>
          <w:sz w:val="26"/>
          <w:szCs w:val="26"/>
        </w:rPr>
        <w:t>« </w:t>
      </w:r>
      <w:r w:rsidR="00110E41">
        <w:rPr>
          <w:rFonts w:ascii="Times New Roman" w:hAnsi="Times New Roman" w:cs="Times New Roman"/>
          <w:i/>
          <w:sz w:val="26"/>
          <w:szCs w:val="26"/>
        </w:rPr>
        <w:t>a</w:t>
      </w:r>
      <w:r w:rsidRPr="00110E41">
        <w:rPr>
          <w:rFonts w:ascii="Times New Roman" w:hAnsi="Times New Roman" w:cs="Times New Roman"/>
          <w:i/>
          <w:sz w:val="26"/>
          <w:szCs w:val="26"/>
        </w:rPr>
        <w:t>ccélérer la transformation numérique »</w:t>
      </w:r>
      <w:r w:rsidRPr="00274EED">
        <w:rPr>
          <w:rFonts w:ascii="Times New Roman" w:hAnsi="Times New Roman" w:cs="Times New Roman"/>
          <w:sz w:val="26"/>
          <w:szCs w:val="26"/>
        </w:rPr>
        <w:t>.</w:t>
      </w:r>
      <w:r w:rsidRPr="00274EED">
        <w:rPr>
          <w:rFonts w:ascii="Times New Roman" w:hAnsi="Times New Roman" w:cs="Times New Roman"/>
          <w:bCs/>
          <w:sz w:val="26"/>
          <w:szCs w:val="26"/>
        </w:rPr>
        <w:t xml:space="preserve"> Ce thème est en adéquation avec la vision du Président de la République, Son Excellence Monsieur Patrice Talon </w:t>
      </w:r>
      <w:r w:rsidRPr="00274EED">
        <w:rPr>
          <w:rFonts w:ascii="Times New Roman" w:hAnsi="Times New Roman" w:cs="Times New Roman"/>
          <w:sz w:val="26"/>
          <w:szCs w:val="26"/>
        </w:rPr>
        <w:t xml:space="preserve">qui, bien avant la crise sanitaire, a affiché son ambition de </w:t>
      </w:r>
      <w:r w:rsidRPr="00110E41">
        <w:rPr>
          <w:rFonts w:ascii="Times New Roman" w:hAnsi="Times New Roman" w:cs="Times New Roman"/>
          <w:i/>
          <w:sz w:val="26"/>
          <w:szCs w:val="26"/>
        </w:rPr>
        <w:t xml:space="preserve">« transformer le Bénin en la plateforme numérique de l’Afrique de l’Ouest pour l’accélération de la croissance et l’inclusion sociale ». </w:t>
      </w:r>
    </w:p>
    <w:p w14:paraId="399257DB" w14:textId="45DA0CDC" w:rsidR="00274EED" w:rsidRPr="00274EED" w:rsidRDefault="00FB68F0" w:rsidP="00274EED">
      <w:pPr>
        <w:spacing w:after="100" w:afterAutospacing="1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74EED">
        <w:rPr>
          <w:rFonts w:ascii="Times New Roman" w:hAnsi="Times New Roman" w:cs="Times New Roman"/>
          <w:sz w:val="26"/>
          <w:szCs w:val="26"/>
        </w:rPr>
        <w:t>C</w:t>
      </w:r>
      <w:r w:rsidR="00274EED" w:rsidRPr="00274EED">
        <w:rPr>
          <w:rFonts w:ascii="Times New Roman" w:hAnsi="Times New Roman" w:cs="Times New Roman"/>
          <w:sz w:val="26"/>
          <w:szCs w:val="26"/>
        </w:rPr>
        <w:t xml:space="preserve">e sont les nouvelles infrastructures numériques, les réformes et le cadre institutionnel mis en place dans le cadre du Programme d’Actions du Gouvernement (PAG 2016-2021), qui ont permis à toutes les composantes de notre société de développer des alternatives numériques, face à la COVID-19. </w:t>
      </w:r>
      <w:r w:rsidR="00274EED" w:rsidRPr="00274EED">
        <w:rPr>
          <w:rFonts w:ascii="Times New Roman" w:hAnsi="Times New Roman" w:cs="Times New Roman"/>
          <w:bCs/>
          <w:sz w:val="26"/>
          <w:szCs w:val="26"/>
        </w:rPr>
        <w:t xml:space="preserve">De même, depuis la détection des premiers cas de Coronavirus sur le territoire national, le Gouvernement a accéléré le rythme de déploiement de solutions numériques pour faciliter la vie aux citoyens et </w:t>
      </w:r>
      <w:r w:rsidR="000D455C">
        <w:rPr>
          <w:rFonts w:ascii="Times New Roman" w:hAnsi="Times New Roman" w:cs="Times New Roman"/>
          <w:bCs/>
          <w:sz w:val="26"/>
          <w:szCs w:val="26"/>
        </w:rPr>
        <w:t>pour réduire</w:t>
      </w:r>
      <w:r w:rsidR="000D455C" w:rsidRPr="00274EE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74EED" w:rsidRPr="00274EED">
        <w:rPr>
          <w:rFonts w:ascii="Times New Roman" w:hAnsi="Times New Roman" w:cs="Times New Roman"/>
          <w:bCs/>
          <w:sz w:val="26"/>
          <w:szCs w:val="26"/>
        </w:rPr>
        <w:t xml:space="preserve">les impacts de la crise sanitaire sur les entreprises et les institutions. </w:t>
      </w:r>
    </w:p>
    <w:p w14:paraId="3E414C64" w14:textId="77777777" w:rsidR="00274EED" w:rsidRPr="00274EED" w:rsidRDefault="00274EED" w:rsidP="00274EED">
      <w:pPr>
        <w:spacing w:after="100" w:afterAutospacing="1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74EED">
        <w:rPr>
          <w:rFonts w:ascii="Times New Roman" w:hAnsi="Times New Roman" w:cs="Times New Roman"/>
          <w:sz w:val="26"/>
          <w:szCs w:val="26"/>
        </w:rPr>
        <w:t xml:space="preserve">La célébration de la Journée Mondiale des Télécommunications et de la Société de l’Information et le thème retenu cette année, nous offrent l’occasion de jeter un regard sur </w:t>
      </w:r>
      <w:bookmarkStart w:id="1" w:name="_Hlk71970511"/>
      <w:r w:rsidRPr="00274EED">
        <w:rPr>
          <w:rFonts w:ascii="Times New Roman" w:hAnsi="Times New Roman" w:cs="Times New Roman"/>
          <w:sz w:val="26"/>
          <w:szCs w:val="26"/>
        </w:rPr>
        <w:t xml:space="preserve">les progrès significatifs qui ont été enregistrés en matière de transformation numérique dans notre pays, dans le contexte de la crise sanitaire de la COVID-19. </w:t>
      </w:r>
      <w:bookmarkEnd w:id="1"/>
    </w:p>
    <w:p w14:paraId="2DAC8A70" w14:textId="02C682DE" w:rsidR="000D455C" w:rsidRDefault="00274EED" w:rsidP="00274EED">
      <w:pPr>
        <w:spacing w:after="100" w:afterAutospacing="1" w:line="36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274EED">
        <w:rPr>
          <w:rFonts w:ascii="Times New Roman" w:eastAsia="Times New Roman" w:hAnsi="Times New Roman" w:cs="Times New Roman"/>
          <w:sz w:val="26"/>
          <w:szCs w:val="26"/>
        </w:rPr>
        <w:t xml:space="preserve">Grâce au Portail </w:t>
      </w:r>
      <w:r>
        <w:rPr>
          <w:rFonts w:ascii="Times New Roman" w:eastAsia="Times New Roman" w:hAnsi="Times New Roman" w:cs="Times New Roman"/>
          <w:sz w:val="26"/>
          <w:szCs w:val="26"/>
        </w:rPr>
        <w:t>N</w:t>
      </w:r>
      <w:r w:rsidRPr="00274EED">
        <w:rPr>
          <w:rFonts w:ascii="Times New Roman" w:eastAsia="Times New Roman" w:hAnsi="Times New Roman" w:cs="Times New Roman"/>
          <w:sz w:val="26"/>
          <w:szCs w:val="26"/>
        </w:rPr>
        <w:t xml:space="preserve">ational des </w:t>
      </w:r>
      <w:r>
        <w:rPr>
          <w:rFonts w:ascii="Times New Roman" w:eastAsia="Times New Roman" w:hAnsi="Times New Roman" w:cs="Times New Roman"/>
          <w:sz w:val="26"/>
          <w:szCs w:val="26"/>
        </w:rPr>
        <w:t>S</w:t>
      </w:r>
      <w:r w:rsidRPr="00274EED">
        <w:rPr>
          <w:rFonts w:ascii="Times New Roman" w:eastAsia="Times New Roman" w:hAnsi="Times New Roman" w:cs="Times New Roman"/>
          <w:sz w:val="26"/>
          <w:szCs w:val="26"/>
        </w:rPr>
        <w:t xml:space="preserve">ervices </w:t>
      </w:r>
      <w:r>
        <w:rPr>
          <w:rFonts w:ascii="Times New Roman" w:eastAsia="Times New Roman" w:hAnsi="Times New Roman" w:cs="Times New Roman"/>
          <w:sz w:val="26"/>
          <w:szCs w:val="26"/>
        </w:rPr>
        <w:t>P</w:t>
      </w:r>
      <w:r w:rsidRPr="00274EED">
        <w:rPr>
          <w:rFonts w:ascii="Times New Roman" w:eastAsia="Times New Roman" w:hAnsi="Times New Roman" w:cs="Times New Roman"/>
          <w:sz w:val="26"/>
          <w:szCs w:val="26"/>
        </w:rPr>
        <w:t xml:space="preserve">ublics, « service-public.bj », il est aujourd’hui possible d’accéder à des informations complètes sur plus de 560 </w:t>
      </w:r>
      <w:r w:rsidR="000D455C">
        <w:rPr>
          <w:rFonts w:ascii="Times New Roman" w:eastAsia="Times New Roman" w:hAnsi="Times New Roman" w:cs="Times New Roman"/>
          <w:sz w:val="26"/>
          <w:szCs w:val="26"/>
        </w:rPr>
        <w:t>eS</w:t>
      </w:r>
      <w:r w:rsidRPr="00274EED">
        <w:rPr>
          <w:rFonts w:ascii="Times New Roman" w:eastAsia="Times New Roman" w:hAnsi="Times New Roman" w:cs="Times New Roman"/>
          <w:sz w:val="26"/>
          <w:szCs w:val="26"/>
        </w:rPr>
        <w:t xml:space="preserve">ervices </w:t>
      </w:r>
      <w:r w:rsidR="000D455C">
        <w:rPr>
          <w:rFonts w:ascii="Times New Roman" w:eastAsia="Times New Roman" w:hAnsi="Times New Roman" w:cs="Times New Roman"/>
          <w:sz w:val="26"/>
          <w:szCs w:val="26"/>
        </w:rPr>
        <w:t>dont</w:t>
      </w:r>
      <w:r w:rsidRPr="00274EED">
        <w:rPr>
          <w:rFonts w:ascii="Times New Roman" w:hAnsi="Times New Roman" w:cs="Times New Roman"/>
          <w:sz w:val="26"/>
          <w:szCs w:val="26"/>
          <w:lang w:eastAsia="en-US"/>
        </w:rPr>
        <w:t xml:space="preserve"> plus de 72</w:t>
      </w:r>
      <w:r w:rsidR="000D455C">
        <w:rPr>
          <w:rFonts w:ascii="Times New Roman" w:hAnsi="Times New Roman" w:cs="Times New Roman"/>
          <w:sz w:val="26"/>
          <w:szCs w:val="26"/>
          <w:lang w:eastAsia="en-US"/>
        </w:rPr>
        <w:t xml:space="preserve"> eServices transactionnels</w:t>
      </w:r>
      <w:r w:rsidRPr="00274EED">
        <w:rPr>
          <w:rFonts w:ascii="Times New Roman" w:hAnsi="Times New Roman" w:cs="Times New Roman"/>
          <w:sz w:val="26"/>
          <w:szCs w:val="26"/>
          <w:lang w:eastAsia="en-US"/>
        </w:rPr>
        <w:t xml:space="preserve">, </w:t>
      </w:r>
      <w:r w:rsidR="0035270A">
        <w:rPr>
          <w:rFonts w:ascii="Times New Roman" w:hAnsi="Times New Roman" w:cs="Times New Roman"/>
          <w:sz w:val="26"/>
          <w:szCs w:val="26"/>
          <w:lang w:eastAsia="en-US"/>
        </w:rPr>
        <w:t xml:space="preserve">et </w:t>
      </w:r>
      <w:r w:rsidRPr="00274EED">
        <w:rPr>
          <w:rFonts w:ascii="Times New Roman" w:hAnsi="Times New Roman" w:cs="Times New Roman"/>
          <w:sz w:val="26"/>
          <w:szCs w:val="26"/>
          <w:lang w:eastAsia="en-US"/>
        </w:rPr>
        <w:t xml:space="preserve">10 e-services </w:t>
      </w:r>
      <w:r w:rsidR="000D455C">
        <w:rPr>
          <w:rFonts w:ascii="Times New Roman" w:hAnsi="Times New Roman" w:cs="Times New Roman"/>
          <w:sz w:val="26"/>
          <w:szCs w:val="26"/>
          <w:lang w:eastAsia="en-US"/>
        </w:rPr>
        <w:t>entièrement</w:t>
      </w:r>
      <w:r w:rsidR="000D455C" w:rsidRPr="00274EED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274EED">
        <w:rPr>
          <w:rFonts w:ascii="Times New Roman" w:hAnsi="Times New Roman" w:cs="Times New Roman"/>
          <w:sz w:val="26"/>
          <w:szCs w:val="26"/>
          <w:lang w:eastAsia="en-US"/>
        </w:rPr>
        <w:t>dématérialisés</w:t>
      </w:r>
      <w:r w:rsidR="000D455C">
        <w:rPr>
          <w:rFonts w:ascii="Times New Roman" w:hAnsi="Times New Roman" w:cs="Times New Roman"/>
          <w:sz w:val="26"/>
          <w:szCs w:val="26"/>
          <w:lang w:eastAsia="en-US"/>
        </w:rPr>
        <w:t>, de la demande à la délivrance en passant par le paiement en ligne</w:t>
      </w:r>
      <w:r w:rsidRPr="00274EED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14:paraId="6A1C7E61" w14:textId="06DF0C96" w:rsidR="00274EED" w:rsidRPr="00274EED" w:rsidRDefault="000D455C" w:rsidP="00274EED">
      <w:pPr>
        <w:spacing w:after="100" w:afterAutospacing="1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 xml:space="preserve">Dans le secteur de l’éducation, </w:t>
      </w:r>
      <w:r w:rsidR="0035270A">
        <w:rPr>
          <w:rFonts w:ascii="Times New Roman" w:hAnsi="Times New Roman" w:cs="Times New Roman"/>
          <w:sz w:val="26"/>
          <w:szCs w:val="26"/>
        </w:rPr>
        <w:t>l</w:t>
      </w:r>
      <w:r w:rsidR="00274EED" w:rsidRPr="00274EED">
        <w:rPr>
          <w:rFonts w:ascii="Times New Roman" w:hAnsi="Times New Roman" w:cs="Times New Roman"/>
          <w:sz w:val="26"/>
          <w:szCs w:val="26"/>
        </w:rPr>
        <w:t xml:space="preserve">a plateforme </w:t>
      </w:r>
      <w:r w:rsidR="00110E41">
        <w:rPr>
          <w:rFonts w:ascii="Times New Roman" w:hAnsi="Times New Roman" w:cs="Times New Roman"/>
          <w:sz w:val="26"/>
          <w:szCs w:val="26"/>
        </w:rPr>
        <w:t>« </w:t>
      </w:r>
      <w:r w:rsidR="00274EED" w:rsidRPr="00274EED">
        <w:rPr>
          <w:rFonts w:ascii="Times New Roman" w:hAnsi="Times New Roman" w:cs="Times New Roman"/>
          <w:sz w:val="26"/>
          <w:szCs w:val="26"/>
        </w:rPr>
        <w:t>e-learning</w:t>
      </w:r>
      <w:r w:rsidR="00110E41">
        <w:rPr>
          <w:rFonts w:ascii="Times New Roman" w:hAnsi="Times New Roman" w:cs="Times New Roman"/>
          <w:sz w:val="26"/>
          <w:szCs w:val="26"/>
        </w:rPr>
        <w:t> »</w:t>
      </w:r>
      <w:r w:rsidR="00274EED" w:rsidRPr="00274EED">
        <w:rPr>
          <w:rFonts w:ascii="Times New Roman" w:hAnsi="Times New Roman" w:cs="Times New Roman"/>
          <w:sz w:val="26"/>
          <w:szCs w:val="26"/>
        </w:rPr>
        <w:t xml:space="preserve">, mise en place en 2020, a permis d’assurer la continuité des cours dans nos universités publiques, aux temps forts de la crise. L’affluence des internautes sur les nouvelles plateformes </w:t>
      </w:r>
      <w:r w:rsidR="00274EED" w:rsidRPr="00274EED">
        <w:rPr>
          <w:rFonts w:ascii="Times New Roman" w:eastAsia="Times New Roman" w:hAnsi="Times New Roman" w:cs="Times New Roman"/>
          <w:sz w:val="26"/>
          <w:szCs w:val="26"/>
        </w:rPr>
        <w:t xml:space="preserve">comme </w:t>
      </w:r>
      <w:r w:rsidR="00110E41">
        <w:rPr>
          <w:rFonts w:ascii="Times New Roman" w:eastAsia="Times New Roman" w:hAnsi="Times New Roman" w:cs="Times New Roman"/>
          <w:sz w:val="26"/>
          <w:szCs w:val="26"/>
        </w:rPr>
        <w:t>« </w:t>
      </w:r>
      <w:r w:rsidR="00274EED" w:rsidRPr="00274EED">
        <w:rPr>
          <w:rFonts w:ascii="Times New Roman" w:eastAsia="Times New Roman" w:hAnsi="Times New Roman" w:cs="Times New Roman"/>
          <w:bCs/>
          <w:sz w:val="26"/>
          <w:szCs w:val="26"/>
        </w:rPr>
        <w:t>e</w:t>
      </w:r>
      <w:r w:rsidR="00274EED">
        <w:rPr>
          <w:rFonts w:ascii="Times New Roman" w:eastAsia="Times New Roman" w:hAnsi="Times New Roman" w:cs="Times New Roman"/>
          <w:bCs/>
          <w:sz w:val="26"/>
          <w:szCs w:val="26"/>
        </w:rPr>
        <w:t>resultats.bj</w:t>
      </w:r>
      <w:r w:rsidR="00110E41">
        <w:rPr>
          <w:rFonts w:ascii="Times New Roman" w:eastAsia="Times New Roman" w:hAnsi="Times New Roman" w:cs="Times New Roman"/>
          <w:bCs/>
          <w:sz w:val="26"/>
          <w:szCs w:val="26"/>
        </w:rPr>
        <w:t> »</w:t>
      </w:r>
      <w:r w:rsidR="00274EED" w:rsidRPr="00274EE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110E41">
        <w:rPr>
          <w:rFonts w:ascii="Times New Roman" w:eastAsia="Times New Roman" w:hAnsi="Times New Roman" w:cs="Times New Roman"/>
          <w:sz w:val="26"/>
          <w:szCs w:val="26"/>
        </w:rPr>
        <w:t>« </w:t>
      </w:r>
      <w:r w:rsidR="00274EED" w:rsidRPr="00274EED">
        <w:rPr>
          <w:rFonts w:ascii="Times New Roman" w:eastAsia="Times New Roman" w:hAnsi="Times New Roman" w:cs="Times New Roman"/>
          <w:sz w:val="26"/>
          <w:szCs w:val="26"/>
        </w:rPr>
        <w:t>apresmonbac.bj</w:t>
      </w:r>
      <w:r w:rsidR="00110E41">
        <w:rPr>
          <w:rFonts w:ascii="Times New Roman" w:eastAsia="Times New Roman" w:hAnsi="Times New Roman" w:cs="Times New Roman"/>
          <w:sz w:val="26"/>
          <w:szCs w:val="26"/>
        </w:rPr>
        <w:t> »</w:t>
      </w:r>
      <w:r w:rsidR="00274EED" w:rsidRPr="00274EE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110E41">
        <w:rPr>
          <w:rFonts w:ascii="Times New Roman" w:eastAsia="Times New Roman" w:hAnsi="Times New Roman" w:cs="Times New Roman"/>
          <w:sz w:val="26"/>
          <w:szCs w:val="26"/>
        </w:rPr>
        <w:t>« </w:t>
      </w:r>
      <w:r w:rsidR="00274EED" w:rsidRPr="00274EED">
        <w:rPr>
          <w:rFonts w:ascii="Times New Roman" w:hAnsi="Times New Roman" w:cs="Times New Roman"/>
          <w:sz w:val="26"/>
          <w:szCs w:val="26"/>
        </w:rPr>
        <w:t>monentreprise.bj</w:t>
      </w:r>
      <w:r w:rsidR="00110E41">
        <w:rPr>
          <w:rFonts w:ascii="Times New Roman" w:hAnsi="Times New Roman" w:cs="Times New Roman"/>
          <w:sz w:val="26"/>
          <w:szCs w:val="26"/>
        </w:rPr>
        <w:t> »</w:t>
      </w:r>
      <w:r w:rsidR="00274EED" w:rsidRPr="00274EED">
        <w:rPr>
          <w:rFonts w:ascii="Times New Roman" w:hAnsi="Times New Roman" w:cs="Times New Roman"/>
          <w:sz w:val="26"/>
          <w:szCs w:val="26"/>
        </w:rPr>
        <w:t xml:space="preserve">, etc. témoigne de la pertinence du choix du gouvernement, qui a accéléré la transformation numérique durant la crise sanitaire. </w:t>
      </w:r>
      <w:bookmarkStart w:id="2" w:name="_Hlk71970594"/>
      <w:r>
        <w:rPr>
          <w:rFonts w:ascii="Times New Roman" w:hAnsi="Times New Roman" w:cs="Times New Roman"/>
          <w:sz w:val="26"/>
          <w:szCs w:val="26"/>
        </w:rPr>
        <w:t>L’ensemble des secteurs d’activité</w:t>
      </w:r>
      <w:r w:rsidR="00FF6411">
        <w:rPr>
          <w:rFonts w:ascii="Times New Roman" w:hAnsi="Times New Roman" w:cs="Times New Roman"/>
          <w:sz w:val="26"/>
          <w:szCs w:val="26"/>
        </w:rPr>
        <w:t>s</w:t>
      </w:r>
      <w:r>
        <w:rPr>
          <w:rFonts w:ascii="Times New Roman" w:hAnsi="Times New Roman" w:cs="Times New Roman"/>
          <w:sz w:val="26"/>
          <w:szCs w:val="26"/>
        </w:rPr>
        <w:t xml:space="preserve"> de notre pays ont su tirer profit des technologies et applications numériques pour faire face </w:t>
      </w:r>
      <w:r w:rsidR="0035270A">
        <w:rPr>
          <w:rFonts w:ascii="Times New Roman" w:hAnsi="Times New Roman" w:cs="Times New Roman"/>
          <w:sz w:val="26"/>
          <w:szCs w:val="26"/>
        </w:rPr>
        <w:t>à</w:t>
      </w:r>
      <w:r>
        <w:rPr>
          <w:rFonts w:ascii="Times New Roman" w:hAnsi="Times New Roman" w:cs="Times New Roman"/>
          <w:sz w:val="26"/>
          <w:szCs w:val="26"/>
        </w:rPr>
        <w:t xml:space="preserve"> la crise sanitaire.</w:t>
      </w:r>
      <w:bookmarkEnd w:id="2"/>
      <w:r>
        <w:rPr>
          <w:rFonts w:ascii="Times New Roman" w:hAnsi="Times New Roman" w:cs="Times New Roman"/>
          <w:sz w:val="26"/>
          <w:szCs w:val="26"/>
        </w:rPr>
        <w:t xml:space="preserve"> Quand les avions, les véhicules et autres moyens de mobilité étaient à l’arrêt, les transmissions par fibre optique ou par liaisons radioélectriques se sont accrues. Le numérique a contribué à la résilience des Etats face à la crise de la COVID 19.</w:t>
      </w:r>
    </w:p>
    <w:p w14:paraId="62293836" w14:textId="77777777" w:rsidR="00274EED" w:rsidRPr="00E7760F" w:rsidRDefault="00274EED" w:rsidP="00274EED">
      <w:pPr>
        <w:spacing w:after="100" w:afterAutospacing="1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7760F">
        <w:rPr>
          <w:rFonts w:ascii="Times New Roman" w:hAnsi="Times New Roman" w:cs="Times New Roman"/>
          <w:sz w:val="26"/>
          <w:szCs w:val="26"/>
        </w:rPr>
        <w:t>Mesdames et Messieurs,</w:t>
      </w:r>
    </w:p>
    <w:p w14:paraId="625E5BD0" w14:textId="77777777" w:rsidR="00274EED" w:rsidRPr="00274EED" w:rsidRDefault="00274EED" w:rsidP="00274EED">
      <w:pPr>
        <w:spacing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74EED">
        <w:rPr>
          <w:rFonts w:ascii="Times New Roman" w:hAnsi="Times New Roman" w:cs="Times New Roman"/>
          <w:sz w:val="26"/>
          <w:szCs w:val="26"/>
        </w:rPr>
        <w:t>La célébration de cette Journée Mondiale des Télécommunications et de la Société de l’Information par mon département ministériel se déroulera essentiellement en ligne</w:t>
      </w:r>
      <w:r w:rsidR="00A12750">
        <w:rPr>
          <w:rFonts w:ascii="Times New Roman" w:hAnsi="Times New Roman" w:cs="Times New Roman"/>
          <w:sz w:val="26"/>
          <w:szCs w:val="26"/>
        </w:rPr>
        <w:t xml:space="preserve"> et sur les médias</w:t>
      </w:r>
      <w:r w:rsidRPr="00274EED">
        <w:rPr>
          <w:rFonts w:ascii="Times New Roman" w:hAnsi="Times New Roman" w:cs="Times New Roman"/>
          <w:sz w:val="26"/>
          <w:szCs w:val="26"/>
        </w:rPr>
        <w:t xml:space="preserve">. Elle sera marquée par un webinaire et des actions médiatiques qui mettront en exergue les progrès réalisés par le Bénin durant </w:t>
      </w:r>
      <w:r w:rsidR="00110E41">
        <w:rPr>
          <w:rFonts w:ascii="Times New Roman" w:hAnsi="Times New Roman" w:cs="Times New Roman"/>
          <w:sz w:val="26"/>
          <w:szCs w:val="26"/>
        </w:rPr>
        <w:t>la crise sanitaire de la COVID-19</w:t>
      </w:r>
      <w:r w:rsidRPr="00274EED">
        <w:rPr>
          <w:rFonts w:ascii="Times New Roman" w:hAnsi="Times New Roman" w:cs="Times New Roman"/>
          <w:sz w:val="26"/>
          <w:szCs w:val="26"/>
        </w:rPr>
        <w:t>.</w:t>
      </w:r>
    </w:p>
    <w:p w14:paraId="58F51F7D" w14:textId="77777777" w:rsidR="00274EED" w:rsidRPr="00274EED" w:rsidRDefault="00110E41" w:rsidP="00274EED">
      <w:pPr>
        <w:spacing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Pour finir, j’aimerais rappeler que la </w:t>
      </w:r>
      <w:r w:rsidR="00274EED" w:rsidRPr="00274EED">
        <w:rPr>
          <w:rFonts w:ascii="Times New Roman" w:hAnsi="Times New Roman" w:cs="Times New Roman"/>
          <w:sz w:val="26"/>
          <w:szCs w:val="26"/>
        </w:rPr>
        <w:t xml:space="preserve">transformation numérique vise à offrir des solutions efficaces, responsables, transparentes et vérifiables au profit de tous. Elle suppose non seulement d'appliquer et/ou d'actualiser les technologies que nous utilisons, mais aussi d'instaurer une culture fondée sur l'adoption de nouvelles technologies numériques, aussi bien dans notre vie quotidienne que dans nos activités professionnelles. Toutes </w:t>
      </w:r>
      <w:r w:rsidR="00274EED" w:rsidRPr="00274EE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les composantes de la société : entreprises, organisations de la société civile, administration publique et </w:t>
      </w:r>
      <w:r w:rsidR="00E27F30">
        <w:rPr>
          <w:rFonts w:ascii="Times New Roman" w:hAnsi="Times New Roman" w:cs="Times New Roman"/>
          <w:sz w:val="26"/>
          <w:szCs w:val="26"/>
          <w:shd w:val="clear" w:color="auto" w:fill="FFFFFF"/>
        </w:rPr>
        <w:t>personnes physiques</w:t>
      </w:r>
      <w:r w:rsidR="00274EED" w:rsidRPr="00274EE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doivent </w:t>
      </w:r>
      <w:r w:rsidR="00A1275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alors </w:t>
      </w:r>
      <w:r w:rsidR="00274EED" w:rsidRPr="00274EED">
        <w:rPr>
          <w:rFonts w:ascii="Times New Roman" w:hAnsi="Times New Roman" w:cs="Times New Roman"/>
          <w:sz w:val="26"/>
          <w:szCs w:val="26"/>
          <w:shd w:val="clear" w:color="auto" w:fill="FFFFFF"/>
        </w:rPr>
        <w:t>se sentir concernées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et en être des parties prenantes</w:t>
      </w:r>
      <w:r w:rsidR="00274EED" w:rsidRPr="00274EED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14:paraId="4EC5F1F3" w14:textId="6C60CEEE" w:rsidR="00274EED" w:rsidRPr="00274EED" w:rsidRDefault="00274EED" w:rsidP="00274EED">
      <w:pPr>
        <w:spacing w:after="120" w:line="36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274EED">
        <w:rPr>
          <w:rFonts w:ascii="Times New Roman" w:hAnsi="Times New Roman" w:cs="Times New Roman"/>
          <w:bCs/>
          <w:sz w:val="26"/>
          <w:szCs w:val="26"/>
        </w:rPr>
        <w:t xml:space="preserve">En formulant le vœu que l’ensemble des activités prévues soient couronnées de succès, je </w:t>
      </w:r>
      <w:r w:rsidR="00F25E37">
        <w:rPr>
          <w:rFonts w:ascii="Times New Roman" w:hAnsi="Times New Roman" w:cs="Times New Roman"/>
          <w:bCs/>
          <w:sz w:val="26"/>
          <w:szCs w:val="26"/>
        </w:rPr>
        <w:t xml:space="preserve">souhaite à </w:t>
      </w:r>
      <w:r w:rsidR="00FF6411">
        <w:rPr>
          <w:rFonts w:ascii="Times New Roman" w:hAnsi="Times New Roman" w:cs="Times New Roman"/>
          <w:bCs/>
          <w:sz w:val="26"/>
          <w:szCs w:val="26"/>
        </w:rPr>
        <w:t xml:space="preserve">toutes et à </w:t>
      </w:r>
      <w:r w:rsidR="00F25E37">
        <w:rPr>
          <w:rFonts w:ascii="Times New Roman" w:hAnsi="Times New Roman" w:cs="Times New Roman"/>
          <w:bCs/>
          <w:sz w:val="26"/>
          <w:szCs w:val="26"/>
        </w:rPr>
        <w:t>tous, une</w:t>
      </w:r>
      <w:r w:rsidRPr="00274EED">
        <w:rPr>
          <w:rFonts w:ascii="Times New Roman" w:hAnsi="Times New Roman" w:cs="Times New Roman"/>
          <w:bCs/>
          <w:sz w:val="26"/>
          <w:szCs w:val="26"/>
        </w:rPr>
        <w:t xml:space="preserve"> célébration</w:t>
      </w:r>
      <w:r w:rsidRPr="00274EED">
        <w:rPr>
          <w:rFonts w:ascii="Times New Roman" w:hAnsi="Times New Roman" w:cs="Times New Roman"/>
          <w:sz w:val="26"/>
          <w:szCs w:val="26"/>
        </w:rPr>
        <w:t xml:space="preserve"> </w:t>
      </w:r>
      <w:r w:rsidR="00F25E37">
        <w:rPr>
          <w:rFonts w:ascii="Times New Roman" w:hAnsi="Times New Roman" w:cs="Times New Roman"/>
          <w:sz w:val="26"/>
          <w:szCs w:val="26"/>
        </w:rPr>
        <w:t xml:space="preserve">réussie </w:t>
      </w:r>
      <w:r w:rsidRPr="00274EED">
        <w:rPr>
          <w:rFonts w:ascii="Times New Roman" w:hAnsi="Times New Roman" w:cs="Times New Roman"/>
          <w:sz w:val="26"/>
          <w:szCs w:val="26"/>
        </w:rPr>
        <w:t>de la Journée Mondiale des Télécommunications et de la Société de l’Information</w:t>
      </w:r>
      <w:r w:rsidRPr="00274EED">
        <w:rPr>
          <w:rFonts w:ascii="Times New Roman" w:hAnsi="Times New Roman" w:cs="Times New Roman"/>
          <w:bCs/>
          <w:sz w:val="26"/>
          <w:szCs w:val="26"/>
        </w:rPr>
        <w:t>, édition 2021.</w:t>
      </w:r>
    </w:p>
    <w:p w14:paraId="1ADFD491" w14:textId="77777777" w:rsidR="00274EED" w:rsidRPr="00274EED" w:rsidRDefault="00274EED" w:rsidP="00274EED">
      <w:pPr>
        <w:pStyle w:val="NormalWeb"/>
        <w:spacing w:after="120" w:line="360" w:lineRule="auto"/>
        <w:rPr>
          <w:bCs/>
          <w:sz w:val="26"/>
          <w:szCs w:val="26"/>
        </w:rPr>
      </w:pPr>
      <w:r w:rsidRPr="00274EED">
        <w:rPr>
          <w:sz w:val="26"/>
          <w:szCs w:val="26"/>
        </w:rPr>
        <w:t>Vive le Bénin</w:t>
      </w:r>
      <w:r w:rsidR="00A12750">
        <w:rPr>
          <w:sz w:val="26"/>
          <w:szCs w:val="26"/>
        </w:rPr>
        <w:t xml:space="preserve"> numérique</w:t>
      </w:r>
      <w:r w:rsidRPr="00274EED">
        <w:rPr>
          <w:sz w:val="26"/>
          <w:szCs w:val="26"/>
        </w:rPr>
        <w:t>,</w:t>
      </w:r>
    </w:p>
    <w:p w14:paraId="17EA77A0" w14:textId="77777777" w:rsidR="00274EED" w:rsidRPr="00274EED" w:rsidRDefault="00274EED" w:rsidP="00274EED">
      <w:pPr>
        <w:pStyle w:val="NormalWeb"/>
        <w:spacing w:before="0" w:beforeAutospacing="0" w:after="120" w:afterAutospacing="0" w:line="360" w:lineRule="auto"/>
        <w:jc w:val="both"/>
        <w:rPr>
          <w:sz w:val="26"/>
          <w:szCs w:val="26"/>
        </w:rPr>
      </w:pPr>
      <w:r w:rsidRPr="00274EED">
        <w:rPr>
          <w:sz w:val="26"/>
          <w:szCs w:val="26"/>
        </w:rPr>
        <w:t xml:space="preserve">Je vous remercie. </w:t>
      </w:r>
    </w:p>
    <w:p w14:paraId="18FBEA67" w14:textId="77777777" w:rsidR="00274EED" w:rsidRPr="00274EED" w:rsidRDefault="00274EED" w:rsidP="00274EED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135C2A84" w14:textId="77777777" w:rsidR="001B0BCF" w:rsidRPr="00274EED" w:rsidRDefault="001B0BCF" w:rsidP="00274EED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14:paraId="51D7CD2A" w14:textId="77777777" w:rsidR="00274EED" w:rsidRPr="00274EED" w:rsidRDefault="00274EED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274EED" w:rsidRPr="00274EED" w:rsidSect="00426D4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1F616" w14:textId="77777777" w:rsidR="00221AA0" w:rsidRDefault="00221AA0">
      <w:pPr>
        <w:spacing w:after="0" w:line="240" w:lineRule="auto"/>
      </w:pPr>
      <w:r>
        <w:separator/>
      </w:r>
    </w:p>
  </w:endnote>
  <w:endnote w:type="continuationSeparator" w:id="0">
    <w:p w14:paraId="6F74BFC3" w14:textId="77777777" w:rsidR="00221AA0" w:rsidRDefault="00221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770125"/>
      <w:docPartObj>
        <w:docPartGallery w:val="Page Numbers (Bottom of Page)"/>
        <w:docPartUnique/>
      </w:docPartObj>
    </w:sdtPr>
    <w:sdtEndPr/>
    <w:sdtContent>
      <w:p w14:paraId="256C0C7E" w14:textId="77777777" w:rsidR="00426D4D" w:rsidRDefault="00FB68F0">
        <w:pPr>
          <w:pStyle w:val="Pieddepage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09AAF6E4" wp14:editId="7ECE2F7D">
                  <wp:simplePos x="0" y="0"/>
                  <wp:positionH relativeFrom="margin">
                    <wp:align>center</wp:align>
                  </wp:positionH>
                  <wp:positionV relativeFrom="page">
                    <wp:align>bottom</wp:align>
                  </wp:positionV>
                  <wp:extent cx="436880" cy="716915"/>
                  <wp:effectExtent l="0" t="0" r="20320" b="26035"/>
                  <wp:wrapNone/>
                  <wp:docPr id="7" name="Group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8" name="AutoShape 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" name="Rectangl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13BDEE22" w14:textId="77777777" w:rsidR="00426D4D" w:rsidRDefault="00FB68F0">
                                <w:pPr>
                                  <w:pStyle w:val="Pieddepage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Pr="008C6F29"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09AAF6E4" id="Groupe 7" o:spid="_x0000_s1028" style="position:absolute;margin-left:0;margin-top:0;width:34.4pt;height:56.45pt;z-index:251659264;mso-position-horizontal:center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2" o:spid="_x0000_s1029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" strokecolor="#7f7f7f [1612]"/>
                  <v:rect id="Rectangle 3" o:spid="_x0000_s1030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" filled="f" strokecolor="#7f7f7f [1612]">
                    <v:textbox>
                      <w:txbxContent>
                        <w:p w14:paraId="13BDEE22" w14:textId="77777777" w:rsidR="00426D4D" w:rsidRDefault="00FB68F0">
                          <w:pPr>
                            <w:pStyle w:val="Pieddepage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Pr="008C6F29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EDF30" w14:textId="77777777" w:rsidR="00221AA0" w:rsidRDefault="00221AA0">
      <w:pPr>
        <w:spacing w:after="0" w:line="240" w:lineRule="auto"/>
      </w:pPr>
      <w:r>
        <w:separator/>
      </w:r>
    </w:p>
  </w:footnote>
  <w:footnote w:type="continuationSeparator" w:id="0">
    <w:p w14:paraId="21566301" w14:textId="77777777" w:rsidR="00221AA0" w:rsidRDefault="00221A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E5232"/>
    <w:multiLevelType w:val="hybridMultilevel"/>
    <w:tmpl w:val="092656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 w:grammar="clean"/>
  <w:revisionView w:inkAnnotation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ED"/>
    <w:rsid w:val="000D455C"/>
    <w:rsid w:val="00110E41"/>
    <w:rsid w:val="0014342B"/>
    <w:rsid w:val="001B0BCF"/>
    <w:rsid w:val="00221AA0"/>
    <w:rsid w:val="00274EED"/>
    <w:rsid w:val="0035270A"/>
    <w:rsid w:val="003624D3"/>
    <w:rsid w:val="004958B0"/>
    <w:rsid w:val="005F3D27"/>
    <w:rsid w:val="006170DC"/>
    <w:rsid w:val="00883877"/>
    <w:rsid w:val="008C3A1C"/>
    <w:rsid w:val="00A12750"/>
    <w:rsid w:val="00A97C6D"/>
    <w:rsid w:val="00B66DB6"/>
    <w:rsid w:val="00E27F30"/>
    <w:rsid w:val="00E7760F"/>
    <w:rsid w:val="00EB6716"/>
    <w:rsid w:val="00EC3FF8"/>
    <w:rsid w:val="00F25E37"/>
    <w:rsid w:val="00FB68F0"/>
    <w:rsid w:val="00FC42D0"/>
    <w:rsid w:val="00FF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EFC4D"/>
  <w15:chartTrackingRefBased/>
  <w15:docId w15:val="{1A5B1D9D-BC11-402F-BB25-89A762BC5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EED"/>
    <w:pPr>
      <w:spacing w:after="200" w:line="276" w:lineRule="auto"/>
    </w:pPr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74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274E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74EED"/>
    <w:rPr>
      <w:rFonts w:eastAsiaTheme="minorEastAsia"/>
      <w:lang w:eastAsia="fr-FR"/>
    </w:rPr>
  </w:style>
  <w:style w:type="paragraph" w:styleId="Paragraphedeliste">
    <w:name w:val="List Paragraph"/>
    <w:basedOn w:val="Normal"/>
    <w:uiPriority w:val="34"/>
    <w:qFormat/>
    <w:rsid w:val="00274EED"/>
    <w:pPr>
      <w:ind w:left="720"/>
      <w:contextualSpacing/>
    </w:pPr>
  </w:style>
  <w:style w:type="character" w:styleId="Accentuationlgre">
    <w:name w:val="Subtle Emphasis"/>
    <w:basedOn w:val="Policepardfaut"/>
    <w:uiPriority w:val="19"/>
    <w:qFormat/>
    <w:rsid w:val="00274EED"/>
    <w:rPr>
      <w:i/>
      <w:iCs/>
      <w:color w:val="404040" w:themeColor="text1" w:themeTint="BF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F6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6411"/>
    <w:rPr>
      <w:rFonts w:ascii="Segoe UI" w:eastAsiaTheme="minorEastAsia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826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Camille QUENUM [ ADN ]</dc:creator>
  <cp:keywords/>
  <dc:description/>
  <cp:lastModifiedBy>Bob Camille QUENUM</cp:lastModifiedBy>
  <cp:revision>2</cp:revision>
  <cp:lastPrinted>2021-05-15T11:12:00Z</cp:lastPrinted>
  <dcterms:created xsi:type="dcterms:W3CDTF">2021-05-15T11:50:00Z</dcterms:created>
  <dcterms:modified xsi:type="dcterms:W3CDTF">2021-05-15T11:50:00Z</dcterms:modified>
</cp:coreProperties>
</file>